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1D50">
        <w:rPr>
          <w:rFonts w:cstheme="minorHAnsi"/>
          <w:b/>
          <w:bCs/>
          <w:sz w:val="24"/>
          <w:szCs w:val="24"/>
        </w:rPr>
        <w:t>SURAT PERNYATAAN MENGGUNAKAN PENGAWAS KONSTRUKSI YANG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1D50">
        <w:rPr>
          <w:rFonts w:cstheme="minorHAnsi"/>
          <w:b/>
          <w:bCs/>
          <w:sz w:val="24"/>
          <w:szCs w:val="24"/>
        </w:rPr>
        <w:t>BERTANGGUNG JAWAB KEPADA PEMOHON</w:t>
      </w:r>
    </w:p>
    <w:p w:rsid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Yang bertanda tangan dibawah ini :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1. Nama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1D50">
        <w:rPr>
          <w:rFonts w:cstheme="minorHAnsi"/>
          <w:sz w:val="24"/>
          <w:szCs w:val="24"/>
        </w:rPr>
        <w:t>: ……………………………………………………………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2. Tempat/Tanggal Lahir </w:t>
      </w:r>
      <w:r>
        <w:rPr>
          <w:rFonts w:cstheme="minorHAnsi"/>
          <w:sz w:val="24"/>
          <w:szCs w:val="24"/>
        </w:rPr>
        <w:tab/>
      </w:r>
      <w:r w:rsidRPr="009D1D50">
        <w:rPr>
          <w:rFonts w:cstheme="minorHAnsi"/>
          <w:sz w:val="24"/>
          <w:szCs w:val="24"/>
        </w:rPr>
        <w:t>: ……………………………………………………………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3. Alamat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1D50">
        <w:rPr>
          <w:rFonts w:cstheme="minorHAnsi"/>
          <w:sz w:val="24"/>
          <w:szCs w:val="24"/>
        </w:rPr>
        <w:t>: ……………………………………………………………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4. Telepon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1D50">
        <w:rPr>
          <w:rFonts w:cstheme="minorHAnsi"/>
          <w:sz w:val="24"/>
          <w:szCs w:val="24"/>
        </w:rPr>
        <w:t>: ……………………………………………………………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5. Email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1D50">
        <w:rPr>
          <w:rFonts w:cstheme="minorHAnsi"/>
          <w:sz w:val="24"/>
          <w:szCs w:val="24"/>
        </w:rPr>
        <w:t>: ……………………………………………………………</w:t>
      </w:r>
    </w:p>
    <w:p w:rsid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dengan ini menyatakan bahwa:</w:t>
      </w:r>
    </w:p>
    <w:p w:rsidR="009D1D50" w:rsidRPr="009D1D50" w:rsidRDefault="009D1D50" w:rsidP="009D1D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Apabila dikemudian hari ditemui bahwa dokumen-dokumen yang telah saya berikan tidak benar dan sah, maka saya bersedia dikenakan sanksi sesuai dengan ketentuan yang berlaku.</w:t>
      </w:r>
    </w:p>
    <w:p w:rsidR="009D1D50" w:rsidRPr="009D1D50" w:rsidRDefault="009D1D50" w:rsidP="009D1D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Saya bersedia menggunakan penyedia jasa pengawas dengan data sebagai berikut: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a. Nama perusahaan </w:t>
      </w:r>
      <w:r>
        <w:rPr>
          <w:rFonts w:cstheme="minorHAnsi"/>
          <w:sz w:val="24"/>
          <w:szCs w:val="24"/>
        </w:rPr>
        <w:tab/>
      </w:r>
      <w:r w:rsidRPr="009D1D50">
        <w:rPr>
          <w:rFonts w:cstheme="minorHAnsi"/>
          <w:sz w:val="24"/>
          <w:szCs w:val="24"/>
        </w:rPr>
        <w:t>:……………………………………………………………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b. Alamat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1D50">
        <w:rPr>
          <w:rFonts w:cstheme="minorHAnsi"/>
          <w:sz w:val="24"/>
          <w:szCs w:val="24"/>
        </w:rPr>
        <w:t>:……………………………………………………………</w:t>
      </w: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c. Nama Penanggungjawab perusahaan :………………………………………</w:t>
      </w:r>
    </w:p>
    <w:p w:rsidR="009D1D50" w:rsidRDefault="009D1D50" w:rsidP="009D1D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Pengawas ini bertanggung jawab penuh terhadap pembangunan/atau</w:t>
      </w:r>
      <w:r>
        <w:rPr>
          <w:rFonts w:cstheme="minorHAnsi"/>
          <w:sz w:val="24"/>
          <w:szCs w:val="24"/>
        </w:rPr>
        <w:t xml:space="preserve"> </w:t>
      </w:r>
      <w:r w:rsidRPr="009D1D50">
        <w:rPr>
          <w:rFonts w:cstheme="minorHAnsi"/>
          <w:sz w:val="24"/>
          <w:szCs w:val="24"/>
        </w:rPr>
        <w:t>bangunan yang berdiri baik menyangkut kekuatan kontruksi, kekokohan dan</w:t>
      </w:r>
      <w:r>
        <w:rPr>
          <w:rFonts w:cstheme="minorHAnsi"/>
          <w:sz w:val="24"/>
          <w:szCs w:val="24"/>
        </w:rPr>
        <w:t xml:space="preserve"> </w:t>
      </w:r>
      <w:r w:rsidRPr="009D1D50">
        <w:rPr>
          <w:rFonts w:cstheme="minorHAnsi"/>
          <w:sz w:val="24"/>
          <w:szCs w:val="24"/>
        </w:rPr>
        <w:t>kualitas struktur bangunan serta keselamatan umum dilingkungan sekitarnya</w:t>
      </w:r>
      <w:r>
        <w:rPr>
          <w:rFonts w:cstheme="minorHAnsi"/>
          <w:sz w:val="24"/>
          <w:szCs w:val="24"/>
        </w:rPr>
        <w:t xml:space="preserve"> </w:t>
      </w:r>
      <w:r w:rsidRPr="009D1D50">
        <w:rPr>
          <w:rFonts w:cstheme="minorHAnsi"/>
          <w:sz w:val="24"/>
          <w:szCs w:val="24"/>
        </w:rPr>
        <w:t>dalam pelaksanaan pembangunan. Pengawas ini bertanggung jawab kepada</w:t>
      </w:r>
      <w:r>
        <w:rPr>
          <w:rFonts w:cstheme="minorHAnsi"/>
          <w:sz w:val="24"/>
          <w:szCs w:val="24"/>
        </w:rPr>
        <w:t xml:space="preserve"> </w:t>
      </w:r>
      <w:r w:rsidRPr="009D1D50">
        <w:rPr>
          <w:rFonts w:cstheme="minorHAnsi"/>
          <w:sz w:val="24"/>
          <w:szCs w:val="24"/>
        </w:rPr>
        <w:t>penyewa jasa terhadap pengawasan yang dilakukan.</w:t>
      </w:r>
    </w:p>
    <w:p w:rsid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1D50" w:rsidRPr="009D1D50" w:rsidRDefault="009D1D50" w:rsidP="009D1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Demikian surat pernyataan ini dibuat dengan sebenarnya, tanpa ada</w:t>
      </w:r>
      <w:r>
        <w:rPr>
          <w:rFonts w:cstheme="minorHAnsi"/>
          <w:sz w:val="24"/>
          <w:szCs w:val="24"/>
        </w:rPr>
        <w:t xml:space="preserve"> </w:t>
      </w:r>
      <w:r w:rsidRPr="009D1D50">
        <w:rPr>
          <w:rFonts w:cstheme="minorHAnsi"/>
          <w:sz w:val="24"/>
          <w:szCs w:val="24"/>
        </w:rPr>
        <w:t>paksaan maupun tekanan dari pihak manapun juga.</w:t>
      </w:r>
    </w:p>
    <w:p w:rsidR="009D1D50" w:rsidRDefault="009D1D50" w:rsidP="009D1D50">
      <w:pPr>
        <w:rPr>
          <w:rFonts w:cstheme="minorHAnsi"/>
          <w:sz w:val="24"/>
          <w:szCs w:val="24"/>
        </w:rPr>
      </w:pPr>
    </w:p>
    <w:p w:rsidR="00DB347C" w:rsidRPr="009D1D50" w:rsidRDefault="009D1D50" w:rsidP="009D1D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B347C" w:rsidRPr="009D1D50">
        <w:rPr>
          <w:rFonts w:cstheme="minorHAnsi"/>
          <w:sz w:val="24"/>
          <w:szCs w:val="24"/>
        </w:rPr>
        <w:t>Doloksanggul</w:t>
      </w:r>
      <w:r w:rsidR="008F42BB" w:rsidRPr="009D1D50">
        <w:rPr>
          <w:rFonts w:cstheme="minorHAnsi"/>
          <w:sz w:val="24"/>
          <w:szCs w:val="24"/>
        </w:rPr>
        <w:t xml:space="preserve">,   ………………..                         </w:t>
      </w:r>
    </w:p>
    <w:p w:rsidR="008F42BB" w:rsidRPr="009D1D50" w:rsidRDefault="00DB347C" w:rsidP="00DB347C">
      <w:pPr>
        <w:ind w:left="4962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            </w:t>
      </w:r>
      <w:r w:rsidR="00913D97" w:rsidRPr="009D1D50">
        <w:rPr>
          <w:rFonts w:cstheme="minorHAnsi"/>
          <w:sz w:val="24"/>
          <w:szCs w:val="24"/>
        </w:rPr>
        <w:t xml:space="preserve"> </w:t>
      </w:r>
      <w:r w:rsidR="008F42BB" w:rsidRPr="009D1D50">
        <w:rPr>
          <w:rFonts w:cstheme="minorHAnsi"/>
          <w:sz w:val="24"/>
          <w:szCs w:val="24"/>
        </w:rPr>
        <w:t xml:space="preserve">Pemohon     </w:t>
      </w:r>
    </w:p>
    <w:p w:rsidR="009A589D" w:rsidRPr="009D1D50" w:rsidRDefault="009A589D" w:rsidP="009A589D">
      <w:pPr>
        <w:spacing w:after="0" w:line="240" w:lineRule="auto"/>
        <w:ind w:left="5041"/>
        <w:rPr>
          <w:rFonts w:cstheme="minorHAnsi"/>
          <w:sz w:val="16"/>
          <w:szCs w:val="16"/>
        </w:rPr>
      </w:pPr>
      <w:r w:rsidRPr="009D1D50">
        <w:rPr>
          <w:rFonts w:cstheme="minorHAnsi"/>
          <w:sz w:val="16"/>
          <w:szCs w:val="16"/>
        </w:rPr>
        <w:t>Materai</w:t>
      </w:r>
    </w:p>
    <w:p w:rsidR="009A589D" w:rsidRPr="009D1D50" w:rsidRDefault="009A589D" w:rsidP="009A589D">
      <w:pPr>
        <w:spacing w:after="0" w:line="240" w:lineRule="auto"/>
        <w:ind w:left="5041"/>
        <w:rPr>
          <w:rFonts w:cstheme="minorHAnsi"/>
          <w:sz w:val="16"/>
          <w:szCs w:val="16"/>
        </w:rPr>
      </w:pPr>
      <w:r w:rsidRPr="009D1D50">
        <w:rPr>
          <w:rFonts w:cstheme="minorHAnsi"/>
          <w:sz w:val="16"/>
          <w:szCs w:val="16"/>
        </w:rPr>
        <w:t>Rp. 6000</w:t>
      </w:r>
    </w:p>
    <w:p w:rsidR="00DB347C" w:rsidRPr="009D1D50" w:rsidRDefault="00913D97" w:rsidP="00DB347C">
      <w:pPr>
        <w:ind w:left="4962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 xml:space="preserve">   </w:t>
      </w:r>
    </w:p>
    <w:p w:rsidR="00913D97" w:rsidRPr="009D1D50" w:rsidRDefault="00913D97" w:rsidP="00DB347C">
      <w:pPr>
        <w:ind w:left="4962"/>
        <w:rPr>
          <w:rFonts w:cstheme="minorHAnsi"/>
          <w:sz w:val="24"/>
          <w:szCs w:val="24"/>
        </w:rPr>
      </w:pPr>
    </w:p>
    <w:p w:rsidR="008F42BB" w:rsidRPr="009D1D50" w:rsidRDefault="008F42BB" w:rsidP="00DB347C">
      <w:pPr>
        <w:ind w:left="4962"/>
        <w:rPr>
          <w:rFonts w:cstheme="minorHAnsi"/>
          <w:sz w:val="24"/>
          <w:szCs w:val="24"/>
        </w:rPr>
      </w:pPr>
      <w:r w:rsidRPr="009D1D50">
        <w:rPr>
          <w:rFonts w:cstheme="minorHAnsi"/>
          <w:sz w:val="24"/>
          <w:szCs w:val="24"/>
        </w:rPr>
        <w:t>(.........................</w:t>
      </w:r>
      <w:r w:rsidR="00913D97" w:rsidRPr="009D1D50">
        <w:rPr>
          <w:rFonts w:cstheme="minorHAnsi"/>
          <w:sz w:val="24"/>
          <w:szCs w:val="24"/>
        </w:rPr>
        <w:t>.....</w:t>
      </w:r>
      <w:r w:rsidRPr="009D1D50">
        <w:rPr>
          <w:rFonts w:cstheme="minorHAnsi"/>
          <w:sz w:val="24"/>
          <w:szCs w:val="24"/>
        </w:rPr>
        <w:t xml:space="preserve">...............)  </w:t>
      </w:r>
    </w:p>
    <w:p w:rsidR="00DB347C" w:rsidRPr="009D1D50" w:rsidRDefault="00DB347C" w:rsidP="00DB347C">
      <w:pPr>
        <w:ind w:left="4962"/>
        <w:rPr>
          <w:rFonts w:cstheme="minorHAnsi"/>
          <w:sz w:val="24"/>
          <w:szCs w:val="24"/>
        </w:rPr>
      </w:pPr>
    </w:p>
    <w:p w:rsidR="00DB347C" w:rsidRPr="009D1D50" w:rsidRDefault="00DB347C" w:rsidP="00DB347C">
      <w:pPr>
        <w:ind w:left="4962"/>
        <w:rPr>
          <w:rFonts w:cstheme="minorHAnsi"/>
          <w:sz w:val="24"/>
          <w:szCs w:val="24"/>
        </w:rPr>
      </w:pPr>
    </w:p>
    <w:p w:rsidR="00DB347C" w:rsidRPr="009D1D50" w:rsidRDefault="00DB347C" w:rsidP="00DB347C">
      <w:pPr>
        <w:ind w:left="4962"/>
        <w:rPr>
          <w:rFonts w:cstheme="minorHAnsi"/>
          <w:sz w:val="24"/>
          <w:szCs w:val="24"/>
        </w:rPr>
      </w:pPr>
    </w:p>
    <w:sectPr w:rsidR="00DB347C" w:rsidRPr="009D1D50" w:rsidSect="00067D13">
      <w:pgSz w:w="12242" w:h="18711" w:code="5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87"/>
    <w:multiLevelType w:val="hybridMultilevel"/>
    <w:tmpl w:val="140C5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3A41"/>
    <w:multiLevelType w:val="hybridMultilevel"/>
    <w:tmpl w:val="248A03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97570"/>
    <w:multiLevelType w:val="hybridMultilevel"/>
    <w:tmpl w:val="257A2D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8F42BB"/>
    <w:rsid w:val="00067D13"/>
    <w:rsid w:val="0026057D"/>
    <w:rsid w:val="003D6C38"/>
    <w:rsid w:val="003F76E6"/>
    <w:rsid w:val="00480D37"/>
    <w:rsid w:val="00600997"/>
    <w:rsid w:val="006A5210"/>
    <w:rsid w:val="008F42BB"/>
    <w:rsid w:val="00913D97"/>
    <w:rsid w:val="00930AC1"/>
    <w:rsid w:val="009A3BAA"/>
    <w:rsid w:val="009A589D"/>
    <w:rsid w:val="009D1D50"/>
    <w:rsid w:val="00A45788"/>
    <w:rsid w:val="00B54566"/>
    <w:rsid w:val="00DB347C"/>
    <w:rsid w:val="00DD37B1"/>
    <w:rsid w:val="00ED2BF2"/>
    <w:rsid w:val="00ED448B"/>
    <w:rsid w:val="00F33F89"/>
    <w:rsid w:val="00F9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C0FA-3436-45E6-AC95-D511D7B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asus</cp:lastModifiedBy>
  <cp:revision>2</cp:revision>
  <dcterms:created xsi:type="dcterms:W3CDTF">2020-04-02T06:03:00Z</dcterms:created>
  <dcterms:modified xsi:type="dcterms:W3CDTF">2020-04-02T06:03:00Z</dcterms:modified>
</cp:coreProperties>
</file>